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2A6B3387" w:rsidR="001B3899" w:rsidRPr="00291A05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Sprzedaż drewna w </w:t>
      </w:r>
      <w:r w:rsidRPr="00291A05">
        <w:rPr>
          <w:rFonts w:ascii="Arial" w:hAnsi="Arial" w:cs="Arial"/>
          <w:b/>
          <w:sz w:val="19"/>
          <w:szCs w:val="19"/>
        </w:rPr>
        <w:t>Nadleśnictwie</w:t>
      </w:r>
      <w:r w:rsidR="00B3558B" w:rsidRPr="00291A05">
        <w:rPr>
          <w:rFonts w:ascii="Arial" w:hAnsi="Arial" w:cs="Arial"/>
          <w:b/>
          <w:sz w:val="19"/>
          <w:szCs w:val="19"/>
        </w:rPr>
        <w:t xml:space="preserve"> </w:t>
      </w:r>
      <w:r w:rsidR="00627C79">
        <w:rPr>
          <w:rFonts w:ascii="Arial" w:hAnsi="Arial" w:cs="Arial"/>
          <w:b/>
          <w:sz w:val="19"/>
          <w:szCs w:val="19"/>
        </w:rPr>
        <w:t>Parczew</w:t>
      </w:r>
      <w:r w:rsidRPr="00291A05">
        <w:rPr>
          <w:rFonts w:ascii="Arial" w:hAnsi="Arial" w:cs="Arial"/>
          <w:sz w:val="19"/>
          <w:szCs w:val="19"/>
        </w:rPr>
        <w:t xml:space="preserve"> </w:t>
      </w:r>
      <w:r w:rsidR="00927584" w:rsidRPr="00291A05">
        <w:rPr>
          <w:rFonts w:ascii="Arial" w:hAnsi="Arial" w:cs="Arial"/>
          <w:sz w:val="19"/>
          <w:szCs w:val="19"/>
        </w:rPr>
        <w:t>odbywa się zgodnie z Zarządzeniem Dyrektora G</w:t>
      </w:r>
      <w:r w:rsidRPr="00291A05">
        <w:rPr>
          <w:rFonts w:ascii="Arial" w:hAnsi="Arial" w:cs="Arial"/>
          <w:sz w:val="19"/>
          <w:szCs w:val="19"/>
        </w:rPr>
        <w:t>ene</w:t>
      </w:r>
      <w:r w:rsidR="00B3558B" w:rsidRPr="00291A05">
        <w:rPr>
          <w:rFonts w:ascii="Arial" w:hAnsi="Arial" w:cs="Arial"/>
          <w:sz w:val="19"/>
          <w:szCs w:val="19"/>
        </w:rPr>
        <w:t>ralnego Lasów Państwowych. Klienci, którzy zakupują</w:t>
      </w:r>
      <w:r w:rsidRPr="00291A05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291A05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Klienci detaliczni </w:t>
      </w:r>
      <w:r w:rsidR="001F501B" w:rsidRPr="00291A05">
        <w:rPr>
          <w:rFonts w:ascii="Arial" w:hAnsi="Arial" w:cs="Arial"/>
          <w:sz w:val="19"/>
          <w:szCs w:val="19"/>
        </w:rPr>
        <w:t>Nadleśnictwa</w:t>
      </w:r>
      <w:r w:rsidRPr="00291A05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291A05">
        <w:rPr>
          <w:rFonts w:ascii="Arial" w:hAnsi="Arial" w:cs="Arial"/>
          <w:sz w:val="19"/>
          <w:szCs w:val="19"/>
        </w:rPr>
        <w:t xml:space="preserve">dleśnictwo </w:t>
      </w:r>
      <w:r w:rsidRPr="00291A05">
        <w:rPr>
          <w:rFonts w:ascii="Arial" w:hAnsi="Arial" w:cs="Arial"/>
          <w:sz w:val="19"/>
          <w:szCs w:val="19"/>
        </w:rPr>
        <w:t xml:space="preserve"> w okre</w:t>
      </w:r>
      <w:r w:rsidR="001F501B" w:rsidRPr="00291A05">
        <w:rPr>
          <w:rFonts w:ascii="Arial" w:hAnsi="Arial" w:cs="Arial"/>
          <w:sz w:val="19"/>
          <w:szCs w:val="19"/>
        </w:rPr>
        <w:t>sach przedświątecznych sprzedaje</w:t>
      </w:r>
      <w:r w:rsidRPr="00291A05">
        <w:rPr>
          <w:rFonts w:ascii="Arial" w:hAnsi="Arial" w:cs="Arial"/>
          <w:sz w:val="19"/>
          <w:szCs w:val="19"/>
        </w:rPr>
        <w:t xml:space="preserve"> </w:t>
      </w:r>
      <w:r w:rsidR="001F501B" w:rsidRPr="00291A05">
        <w:rPr>
          <w:rFonts w:ascii="Arial" w:hAnsi="Arial" w:cs="Arial"/>
          <w:sz w:val="19"/>
          <w:szCs w:val="19"/>
        </w:rPr>
        <w:t xml:space="preserve"> także </w:t>
      </w:r>
      <w:r w:rsidRPr="00291A05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291A05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291A05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291A05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291A05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91A05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296371" w:rsidRPr="00291A05">
        <w:rPr>
          <w:rFonts w:ascii="Arial" w:hAnsi="Arial" w:cs="Arial"/>
          <w:sz w:val="19"/>
          <w:szCs w:val="19"/>
        </w:rPr>
        <w:br/>
      </w:r>
      <w:r w:rsidRPr="00291A05">
        <w:rPr>
          <w:rFonts w:ascii="Arial" w:hAnsi="Arial" w:cs="Arial"/>
          <w:sz w:val="19"/>
          <w:szCs w:val="19"/>
        </w:rPr>
        <w:t xml:space="preserve"> i w sprawie swobodnego przepływu takich danych oraz uchylenia dyrektywy 95/46/WE</w:t>
      </w:r>
      <w:r w:rsidR="007E3616" w:rsidRPr="00291A05">
        <w:rPr>
          <w:rFonts w:ascii="Arial" w:hAnsi="Arial" w:cs="Arial"/>
          <w:sz w:val="19"/>
          <w:szCs w:val="19"/>
        </w:rPr>
        <w:t xml:space="preserve"> </w:t>
      </w:r>
      <w:r w:rsidRPr="00291A05">
        <w:rPr>
          <w:rFonts w:ascii="Arial" w:hAnsi="Arial" w:cs="Arial"/>
          <w:sz w:val="19"/>
          <w:szCs w:val="19"/>
        </w:rPr>
        <w:t xml:space="preserve">(ogólne rozporządzenie o ochronie danych), zwanego „RODO”, </w:t>
      </w:r>
      <w:r w:rsidRPr="00291A05">
        <w:rPr>
          <w:rFonts w:ascii="Arial" w:hAnsi="Arial" w:cs="Arial"/>
          <w:b/>
          <w:iCs/>
          <w:sz w:val="19"/>
          <w:szCs w:val="19"/>
        </w:rPr>
        <w:t>Nadleśnictwo</w:t>
      </w:r>
      <w:r w:rsidR="00927584" w:rsidRPr="00291A05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291A05">
        <w:rPr>
          <w:rFonts w:ascii="Arial" w:hAnsi="Arial" w:cs="Arial"/>
          <w:b/>
          <w:i/>
          <w:sz w:val="19"/>
          <w:szCs w:val="19"/>
        </w:rPr>
        <w:t xml:space="preserve"> </w:t>
      </w:r>
      <w:r w:rsidRPr="00291A05">
        <w:rPr>
          <w:rFonts w:ascii="Arial" w:hAnsi="Arial" w:cs="Arial"/>
          <w:sz w:val="19"/>
          <w:szCs w:val="19"/>
        </w:rPr>
        <w:t>informuje, iż:</w:t>
      </w:r>
    </w:p>
    <w:p w14:paraId="6A52E97D" w14:textId="55378A7B" w:rsidR="00927584" w:rsidRPr="00291A05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91A05">
        <w:rPr>
          <w:rFonts w:ascii="Arial" w:hAnsi="Arial" w:cs="Arial"/>
          <w:b/>
          <w:sz w:val="19"/>
          <w:szCs w:val="19"/>
        </w:rPr>
        <w:t>Nadleśnictwo</w:t>
      </w:r>
      <w:r w:rsidR="00D50A36">
        <w:rPr>
          <w:rFonts w:ascii="Arial" w:hAnsi="Arial" w:cs="Arial"/>
          <w:b/>
          <w:sz w:val="19"/>
          <w:szCs w:val="19"/>
        </w:rPr>
        <w:t xml:space="preserve"> </w:t>
      </w:r>
      <w:r w:rsidR="00627C79">
        <w:rPr>
          <w:rFonts w:ascii="Arial" w:hAnsi="Arial" w:cs="Arial"/>
          <w:b/>
          <w:sz w:val="19"/>
          <w:szCs w:val="19"/>
        </w:rPr>
        <w:t xml:space="preserve">Parczew, Sosnowica al. Kasztanowa 29, </w:t>
      </w:r>
      <w:r w:rsidR="00627C79">
        <w:rPr>
          <w:rFonts w:ascii="Arial" w:hAnsi="Arial" w:cs="Arial"/>
          <w:b/>
          <w:sz w:val="19"/>
          <w:szCs w:val="19"/>
        </w:rPr>
        <w:br/>
      </w:r>
      <w:bookmarkStart w:id="0" w:name="_GoBack"/>
      <w:bookmarkEnd w:id="0"/>
      <w:r w:rsidR="00627C79">
        <w:rPr>
          <w:rFonts w:ascii="Arial" w:hAnsi="Arial" w:cs="Arial"/>
          <w:b/>
          <w:sz w:val="19"/>
          <w:szCs w:val="19"/>
        </w:rPr>
        <w:t xml:space="preserve">21-230 Sosnowica </w:t>
      </w:r>
      <w:r w:rsidRPr="00291A05">
        <w:rPr>
          <w:rFonts w:ascii="Arial" w:hAnsi="Arial" w:cs="Arial"/>
          <w:sz w:val="19"/>
          <w:szCs w:val="19"/>
        </w:rPr>
        <w:t xml:space="preserve">zwane dalej </w:t>
      </w:r>
      <w:r w:rsidRPr="00291A05">
        <w:rPr>
          <w:rFonts w:ascii="Arial" w:hAnsi="Arial" w:cs="Arial"/>
          <w:b/>
          <w:sz w:val="19"/>
          <w:szCs w:val="19"/>
        </w:rPr>
        <w:t>Administratorem Danych</w:t>
      </w:r>
      <w:r w:rsidRPr="00291A05">
        <w:rPr>
          <w:rFonts w:ascii="Arial" w:hAnsi="Arial" w:cs="Arial"/>
          <w:sz w:val="19"/>
          <w:szCs w:val="19"/>
        </w:rPr>
        <w:t>, tel.:</w:t>
      </w:r>
      <w:r w:rsidR="00296371" w:rsidRPr="00291A05">
        <w:rPr>
          <w:rFonts w:ascii="Arial" w:hAnsi="Arial" w:cs="Arial"/>
          <w:sz w:val="19"/>
          <w:szCs w:val="19"/>
        </w:rPr>
        <w:t xml:space="preserve"> </w:t>
      </w:r>
      <w:r w:rsidR="00296371" w:rsidRPr="00291A05">
        <w:rPr>
          <w:rFonts w:ascii="Arial" w:hAnsi="Arial" w:cs="Arial"/>
          <w:b/>
          <w:bCs/>
          <w:sz w:val="19"/>
          <w:szCs w:val="19"/>
        </w:rPr>
        <w:t>8</w:t>
      </w:r>
      <w:r w:rsidR="00627C79">
        <w:rPr>
          <w:rFonts w:ascii="Arial" w:hAnsi="Arial" w:cs="Arial"/>
          <w:b/>
          <w:bCs/>
          <w:sz w:val="19"/>
          <w:szCs w:val="19"/>
        </w:rPr>
        <w:t>2 591 21 25</w:t>
      </w:r>
      <w:r w:rsidRPr="00291A05">
        <w:rPr>
          <w:rFonts w:ascii="Arial" w:hAnsi="Arial" w:cs="Arial"/>
          <w:sz w:val="19"/>
          <w:szCs w:val="19"/>
        </w:rPr>
        <w:t xml:space="preserve">, </w:t>
      </w:r>
      <w:r w:rsidR="00D50A36">
        <w:rPr>
          <w:rFonts w:ascii="Arial" w:hAnsi="Arial" w:cs="Arial"/>
          <w:sz w:val="19"/>
          <w:szCs w:val="19"/>
        </w:rPr>
        <w:br/>
      </w:r>
      <w:r w:rsidRPr="00291A05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627C79" w:rsidRPr="00EB132D">
          <w:rPr>
            <w:rStyle w:val="Hipercze"/>
            <w:rFonts w:ascii="Arial" w:hAnsi="Arial" w:cs="Arial"/>
            <w:sz w:val="19"/>
            <w:szCs w:val="19"/>
          </w:rPr>
          <w:t>parczew@lublin.lasy.gov.pl</w:t>
        </w:r>
      </w:hyperlink>
      <w:r w:rsidR="00D50A36">
        <w:rPr>
          <w:rFonts w:ascii="Arial" w:hAnsi="Arial" w:cs="Arial"/>
          <w:sz w:val="19"/>
          <w:szCs w:val="19"/>
        </w:rPr>
        <w:t>.</w:t>
      </w:r>
      <w:r w:rsidRPr="00291A05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706324C" w14:textId="2C5D3734" w:rsidR="00D66583" w:rsidRPr="00291A05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296371" w:rsidRPr="00291A05">
        <w:rPr>
          <w:rFonts w:ascii="Arial" w:hAnsi="Arial" w:cs="Arial"/>
          <w:sz w:val="19"/>
          <w:szCs w:val="19"/>
        </w:rPr>
        <w:br/>
      </w:r>
      <w:r w:rsidRPr="00291A05">
        <w:rPr>
          <w:rFonts w:ascii="Arial" w:hAnsi="Arial" w:cs="Arial"/>
          <w:sz w:val="19"/>
          <w:szCs w:val="19"/>
        </w:rPr>
        <w:t>e-mail lub telefonem wskazanym w pkt 1.</w:t>
      </w:r>
    </w:p>
    <w:p w14:paraId="22EEA5C4" w14:textId="4A819CAB" w:rsidR="00A623ED" w:rsidRPr="00291A05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Celem</w:t>
      </w:r>
      <w:r w:rsidR="00CE4E6D" w:rsidRPr="00291A05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291A05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291A05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Podstawą</w:t>
      </w:r>
      <w:r w:rsidR="00CE4E6D" w:rsidRPr="00291A05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118895F8" w14:textId="77777777" w:rsidR="00D50A36" w:rsidRDefault="00803553" w:rsidP="00291A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Dane osobowe </w:t>
      </w:r>
      <w:r w:rsidR="00D94FC8" w:rsidRPr="00291A05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291A05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291A05">
        <w:rPr>
          <w:rFonts w:ascii="Arial" w:hAnsi="Arial" w:cs="Arial"/>
          <w:sz w:val="19"/>
          <w:szCs w:val="19"/>
        </w:rPr>
        <w:t>ych usług</w:t>
      </w:r>
      <w:r w:rsidRPr="00291A05">
        <w:rPr>
          <w:rFonts w:ascii="Arial" w:hAnsi="Arial" w:cs="Arial"/>
          <w:sz w:val="19"/>
          <w:szCs w:val="19"/>
        </w:rPr>
        <w:t xml:space="preserve"> </w:t>
      </w:r>
      <w:r w:rsidR="001A5D26" w:rsidRPr="00291A05">
        <w:rPr>
          <w:rFonts w:ascii="Arial" w:hAnsi="Arial" w:cs="Arial"/>
          <w:sz w:val="19"/>
          <w:szCs w:val="19"/>
        </w:rPr>
        <w:t>A</w:t>
      </w:r>
      <w:r w:rsidRPr="00291A05">
        <w:rPr>
          <w:rFonts w:ascii="Arial" w:hAnsi="Arial" w:cs="Arial"/>
          <w:sz w:val="19"/>
          <w:szCs w:val="19"/>
        </w:rPr>
        <w:t>dministrator</w:t>
      </w:r>
      <w:r w:rsidR="001A5D26" w:rsidRPr="00291A05">
        <w:rPr>
          <w:rFonts w:ascii="Arial" w:hAnsi="Arial" w:cs="Arial"/>
          <w:sz w:val="19"/>
          <w:szCs w:val="19"/>
        </w:rPr>
        <w:t xml:space="preserve"> Danych</w:t>
      </w:r>
      <w:r w:rsidRPr="00291A05">
        <w:rPr>
          <w:rFonts w:ascii="Arial" w:hAnsi="Arial" w:cs="Arial"/>
          <w:sz w:val="19"/>
          <w:szCs w:val="19"/>
        </w:rPr>
        <w:t xml:space="preserve"> będzie korzystał </w:t>
      </w:r>
      <w:r w:rsidR="00296371" w:rsidRPr="00291A05">
        <w:rPr>
          <w:rFonts w:ascii="Arial" w:hAnsi="Arial" w:cs="Arial"/>
          <w:sz w:val="19"/>
          <w:szCs w:val="19"/>
        </w:rPr>
        <w:br/>
      </w:r>
      <w:r w:rsidRPr="00291A05">
        <w:rPr>
          <w:rFonts w:ascii="Arial" w:hAnsi="Arial" w:cs="Arial"/>
          <w:sz w:val="19"/>
          <w:szCs w:val="19"/>
        </w:rPr>
        <w:t xml:space="preserve">w ramach </w:t>
      </w:r>
      <w:r w:rsidR="00656122" w:rsidRPr="00291A05">
        <w:rPr>
          <w:rFonts w:ascii="Arial" w:hAnsi="Arial" w:cs="Arial"/>
          <w:sz w:val="19"/>
          <w:szCs w:val="19"/>
        </w:rPr>
        <w:t>realizacji</w:t>
      </w:r>
      <w:r w:rsidR="00A22085" w:rsidRPr="00291A05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28F9C85E" w:rsidR="00803553" w:rsidRPr="00D50A36" w:rsidRDefault="00CE6659" w:rsidP="00291A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50A36">
        <w:rPr>
          <w:rFonts w:ascii="Arial" w:hAnsi="Arial" w:cs="Arial"/>
          <w:sz w:val="19"/>
          <w:szCs w:val="19"/>
        </w:rPr>
        <w:t>D</w:t>
      </w:r>
      <w:r w:rsidR="00803553" w:rsidRPr="00D50A36">
        <w:rPr>
          <w:rFonts w:ascii="Arial" w:hAnsi="Arial" w:cs="Arial"/>
          <w:sz w:val="19"/>
          <w:szCs w:val="19"/>
        </w:rPr>
        <w:t xml:space="preserve">ane </w:t>
      </w:r>
      <w:r w:rsidRPr="00D50A36">
        <w:rPr>
          <w:rFonts w:ascii="Arial" w:hAnsi="Arial" w:cs="Arial"/>
          <w:sz w:val="19"/>
          <w:szCs w:val="19"/>
        </w:rPr>
        <w:t xml:space="preserve">osobowe </w:t>
      </w:r>
      <w:r w:rsidR="00803553" w:rsidRPr="00D50A36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291A05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Ma</w:t>
      </w:r>
      <w:r w:rsidR="00C44668" w:rsidRPr="00291A05">
        <w:rPr>
          <w:rFonts w:ascii="Arial" w:hAnsi="Arial" w:cs="Arial"/>
          <w:sz w:val="19"/>
          <w:szCs w:val="19"/>
        </w:rPr>
        <w:t xml:space="preserve"> Pan/</w:t>
      </w:r>
      <w:r w:rsidR="0091045B" w:rsidRPr="00291A05">
        <w:rPr>
          <w:rFonts w:ascii="Arial" w:hAnsi="Arial" w:cs="Arial"/>
          <w:sz w:val="19"/>
          <w:szCs w:val="19"/>
        </w:rPr>
        <w:t>Pani</w:t>
      </w:r>
      <w:r w:rsidRPr="00291A05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291A05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291A05">
        <w:rPr>
          <w:rFonts w:ascii="Arial" w:hAnsi="Arial" w:cs="Arial"/>
          <w:sz w:val="19"/>
          <w:szCs w:val="19"/>
        </w:rPr>
        <w:t>,</w:t>
      </w:r>
    </w:p>
    <w:p w14:paraId="72C28E53" w14:textId="2EE8DBD8" w:rsidR="00803553" w:rsidRPr="00291A05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wniesienia skargi</w:t>
      </w:r>
      <w:r w:rsidR="00803553" w:rsidRPr="00291A05">
        <w:rPr>
          <w:rFonts w:ascii="Arial" w:hAnsi="Arial" w:cs="Arial"/>
          <w:sz w:val="19"/>
          <w:szCs w:val="19"/>
        </w:rPr>
        <w:t xml:space="preserve"> do organu nadzorczego (Urzędu Ochrony Danych Osobowych, ul. Stawki 2,</w:t>
      </w:r>
      <w:r w:rsidR="00296371" w:rsidRPr="00291A05">
        <w:rPr>
          <w:rFonts w:ascii="Arial" w:hAnsi="Arial" w:cs="Arial"/>
          <w:sz w:val="19"/>
          <w:szCs w:val="19"/>
        </w:rPr>
        <w:br/>
      </w:r>
      <w:r w:rsidR="00803553" w:rsidRPr="00291A05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</w:t>
      </w:r>
      <w:r w:rsidR="00D66583" w:rsidRPr="00291A05">
        <w:rPr>
          <w:rFonts w:ascii="Arial" w:hAnsi="Arial" w:cs="Arial"/>
          <w:sz w:val="19"/>
          <w:szCs w:val="19"/>
        </w:rPr>
        <w:t>.</w:t>
      </w:r>
    </w:p>
    <w:p w14:paraId="45E6D708" w14:textId="3646B7CC" w:rsidR="00CE4E6D" w:rsidRPr="00291A05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Administrator ma obowiązek przechowywać dane osobowe nie dłużej niż w terminach przewidzianych prawem oraz prz</w:t>
      </w:r>
      <w:r w:rsidR="000302F7" w:rsidRPr="00291A05">
        <w:rPr>
          <w:rFonts w:ascii="Arial" w:hAnsi="Arial" w:cs="Arial"/>
          <w:sz w:val="19"/>
          <w:szCs w:val="19"/>
        </w:rPr>
        <w:t xml:space="preserve">ez okres wynikający z </w:t>
      </w:r>
      <w:r w:rsidRPr="00291A05">
        <w:rPr>
          <w:rFonts w:ascii="Arial" w:hAnsi="Arial" w:cs="Arial"/>
          <w:sz w:val="19"/>
          <w:szCs w:val="19"/>
        </w:rPr>
        <w:t xml:space="preserve"> Zarządzenia Dyrektora Generalnego Lasów Państwowych </w:t>
      </w:r>
      <w:r w:rsidR="00296371" w:rsidRPr="00291A05">
        <w:rPr>
          <w:rFonts w:ascii="Arial" w:hAnsi="Arial" w:cs="Arial"/>
          <w:sz w:val="19"/>
          <w:szCs w:val="19"/>
        </w:rPr>
        <w:br/>
      </w:r>
      <w:r w:rsidRPr="00291A05">
        <w:rPr>
          <w:rFonts w:ascii="Arial" w:hAnsi="Arial" w:cs="Arial"/>
          <w:sz w:val="19"/>
          <w:szCs w:val="19"/>
        </w:rPr>
        <w:t xml:space="preserve">w sprawie jednolitego rzeczowego wykazu akt Państwowego Gospodarstwa Leśnego Lasy Państwowe. </w:t>
      </w:r>
    </w:p>
    <w:p w14:paraId="7A3355F7" w14:textId="7249BB39" w:rsidR="00CE4E6D" w:rsidRPr="00291A05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>Podanie danych osobowych jes</w:t>
      </w:r>
      <w:r w:rsidR="000302F7" w:rsidRPr="00291A05">
        <w:rPr>
          <w:rFonts w:ascii="Arial" w:hAnsi="Arial" w:cs="Arial"/>
          <w:sz w:val="19"/>
          <w:szCs w:val="19"/>
        </w:rPr>
        <w:t xml:space="preserve">t wymogiem  zawarcia umowy. </w:t>
      </w:r>
      <w:r w:rsidRPr="00291A05">
        <w:rPr>
          <w:rFonts w:ascii="Arial" w:hAnsi="Arial" w:cs="Arial"/>
          <w:sz w:val="19"/>
          <w:szCs w:val="19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291A05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1A05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29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1A05"/>
    <w:rsid w:val="00296371"/>
    <w:rsid w:val="002A4F20"/>
    <w:rsid w:val="00311B6B"/>
    <w:rsid w:val="003E4755"/>
    <w:rsid w:val="004B1225"/>
    <w:rsid w:val="005855AD"/>
    <w:rsid w:val="005B642E"/>
    <w:rsid w:val="006017A5"/>
    <w:rsid w:val="00627C79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8124D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50A36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6AD0-9239-480C-92AA-5DF49919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2019-08-21T08:41:00Z</dcterms:created>
  <dcterms:modified xsi:type="dcterms:W3CDTF">2019-11-12T10:19:00Z</dcterms:modified>
</cp:coreProperties>
</file>